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8A" w:rsidRDefault="00D9019D">
      <w:pPr>
        <w:pStyle w:val="Corpodetexto"/>
        <w:tabs>
          <w:tab w:val="left" w:pos="4986"/>
          <w:tab w:val="left" w:pos="8637"/>
        </w:tabs>
        <w:spacing w:before="73"/>
        <w:ind w:left="100"/>
      </w:pPr>
      <w:bookmarkStart w:id="0" w:name="_GoBack"/>
      <w:bookmarkEnd w:id="0"/>
      <w:r>
        <w:t>AO</w:t>
      </w:r>
      <w:r>
        <w:rPr>
          <w:spacing w:val="-1"/>
        </w:rPr>
        <w:t xml:space="preserve"> </w:t>
      </w:r>
      <w:r>
        <w:t>CHEFE</w:t>
      </w:r>
      <w:r>
        <w:rPr>
          <w:spacing w:val="-3"/>
        </w:rPr>
        <w:t xml:space="preserve"> </w:t>
      </w:r>
      <w:r>
        <w:t>IMEDIATO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6B8A" w:rsidRDefault="00826B8A">
      <w:pPr>
        <w:rPr>
          <w:sz w:val="20"/>
        </w:rPr>
      </w:pPr>
    </w:p>
    <w:p w:rsidR="00826B8A" w:rsidRDefault="00826B8A">
      <w:pPr>
        <w:spacing w:before="5"/>
        <w:rPr>
          <w:sz w:val="28"/>
        </w:rPr>
      </w:pPr>
    </w:p>
    <w:p w:rsidR="00826B8A" w:rsidRPr="00BD16F9" w:rsidRDefault="00D9019D" w:rsidP="00BD16F9">
      <w:pPr>
        <w:pStyle w:val="Corpodetexto"/>
        <w:spacing w:before="91" w:line="321" w:lineRule="exact"/>
        <w:ind w:left="100"/>
        <w:jc w:val="both"/>
        <w:rPr>
          <w:b/>
        </w:rPr>
      </w:pPr>
      <w:r w:rsidRPr="00BD16F9">
        <w:rPr>
          <w:b/>
        </w:rPr>
        <w:t xml:space="preserve">ASSUNTO: MANUTENÇÃO DA DECISÃO </w:t>
      </w:r>
      <w:r w:rsidR="00BD16F9" w:rsidRPr="00BD16F9">
        <w:rPr>
          <w:b/>
        </w:rPr>
        <w:t>DA AÇÃO CIVIL PÚBLICA - 0024242-22.2020.5.24.0004</w:t>
      </w:r>
    </w:p>
    <w:p w:rsidR="00826B8A" w:rsidRDefault="00826B8A">
      <w:pPr>
        <w:rPr>
          <w:b/>
          <w:sz w:val="30"/>
        </w:rPr>
      </w:pPr>
    </w:p>
    <w:p w:rsidR="00826B8A" w:rsidRDefault="00826B8A">
      <w:pPr>
        <w:rPr>
          <w:b/>
          <w:sz w:val="30"/>
        </w:rPr>
      </w:pPr>
    </w:p>
    <w:p w:rsidR="00826B8A" w:rsidRDefault="00826B8A">
      <w:pPr>
        <w:rPr>
          <w:b/>
          <w:sz w:val="30"/>
        </w:rPr>
      </w:pPr>
    </w:p>
    <w:p w:rsidR="00826B8A" w:rsidRDefault="00826B8A">
      <w:pPr>
        <w:rPr>
          <w:b/>
          <w:sz w:val="30"/>
        </w:rPr>
      </w:pPr>
    </w:p>
    <w:p w:rsidR="00826B8A" w:rsidRDefault="00826B8A">
      <w:pPr>
        <w:rPr>
          <w:b/>
          <w:sz w:val="30"/>
        </w:rPr>
      </w:pPr>
    </w:p>
    <w:p w:rsidR="00826B8A" w:rsidRDefault="00D9019D">
      <w:pPr>
        <w:pStyle w:val="Corpodetexto"/>
        <w:tabs>
          <w:tab w:val="left" w:pos="3462"/>
          <w:tab w:val="left" w:pos="4083"/>
          <w:tab w:val="left" w:pos="7730"/>
          <w:tab w:val="left" w:pos="8520"/>
        </w:tabs>
        <w:spacing w:before="209"/>
        <w:ind w:left="100" w:right="141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, </w:t>
      </w:r>
      <w:r>
        <w:t>mat.</w:t>
      </w:r>
      <w:r>
        <w:rPr>
          <w:spacing w:val="5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RG</w:t>
      </w:r>
      <w:r>
        <w:rPr>
          <w:spacing w:val="2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_, </w:t>
      </w:r>
      <w:r>
        <w:rPr>
          <w:spacing w:val="-8"/>
        </w:rPr>
        <w:t xml:space="preserve">CPF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venho perante V. Sª informar</w:t>
      </w:r>
      <w:r>
        <w:rPr>
          <w:spacing w:val="4"/>
        </w:rPr>
        <w:t xml:space="preserve"> </w:t>
      </w:r>
      <w:r>
        <w:t>que:</w:t>
      </w:r>
    </w:p>
    <w:p w:rsidR="00826B8A" w:rsidRDefault="00826B8A">
      <w:pPr>
        <w:spacing w:before="9"/>
        <w:rPr>
          <w:sz w:val="27"/>
        </w:rPr>
      </w:pPr>
    </w:p>
    <w:p w:rsidR="00826B8A" w:rsidRDefault="00D9019D" w:rsidP="00BD16F9">
      <w:pPr>
        <w:pStyle w:val="Ttulo1"/>
        <w:spacing w:line="242" w:lineRule="auto"/>
        <w:ind w:right="131"/>
        <w:jc w:val="both"/>
      </w:pPr>
      <w:r>
        <w:t>NÃO TENHO INTERESSE EM REVOGAR MINHA AUTODECLARAÇÃO PARA TRABALHO REMOTO</w:t>
      </w:r>
      <w:r>
        <w:rPr>
          <w:b w:val="0"/>
        </w:rPr>
        <w:t xml:space="preserve">, </w:t>
      </w:r>
      <w:r w:rsidRPr="00BD16F9">
        <w:rPr>
          <w:b w:val="0"/>
        </w:rPr>
        <w:t>e está em</w:t>
      </w:r>
      <w:r w:rsidR="00BD16F9" w:rsidRPr="00BD16F9">
        <w:rPr>
          <w:b w:val="0"/>
        </w:rPr>
        <w:t xml:space="preserve"> </w:t>
      </w:r>
      <w:r w:rsidRPr="00BD16F9">
        <w:rPr>
          <w:b w:val="0"/>
        </w:rPr>
        <w:t>plena vigência a decisão da Ação ajuizada pela</w:t>
      </w:r>
      <w:r>
        <w:t xml:space="preserve"> </w:t>
      </w:r>
      <w:r w:rsidR="00BD16F9">
        <w:t>SINTECT/MS</w:t>
      </w:r>
      <w:r>
        <w:t xml:space="preserve"> (PROCESSO </w:t>
      </w:r>
      <w:r w:rsidR="00BD16F9" w:rsidRPr="00BD16F9">
        <w:t>0024242-22.2020.5.24.0004</w:t>
      </w:r>
      <w:r>
        <w:t xml:space="preserve">) </w:t>
      </w:r>
      <w:r w:rsidRPr="00BD16F9">
        <w:rPr>
          <w:b w:val="0"/>
        </w:rPr>
        <w:t>que garante a todos os empregados que estão em trabalho remoto o seguinte:</w:t>
      </w:r>
      <w:r>
        <w:t xml:space="preserve"> “</w:t>
      </w:r>
      <w:r w:rsidR="00BD16F9" w:rsidRPr="00BD16F9">
        <w:rPr>
          <w:i/>
        </w:rPr>
        <w:t xml:space="preserve">defiro tutela de urgência </w:t>
      </w:r>
      <w:r w:rsidR="00BD16F9" w:rsidRPr="00BD16F9">
        <w:rPr>
          <w:b w:val="0"/>
          <w:i/>
        </w:rPr>
        <w:t>para determinar à requerida que disponibilize a seus empregados que se encontrem no grupo de risco da OMS em razão de situação clínica pré-existente (tais como gravidez, doenças cardiovasculares, HIV, diabetes, asma, etc.), de acordo com atestado médico apresentado à empresa, ou em razão da idade (acima de sessenta anos), a possibilidade de realização de teletrabalho, podendo determinar a realização de atividades que normalmente não integram o rol de sua atribuições, desde que o trabalhador esteja ou possa ser capacitado para realizá-las e que tais atividades sejam compatíveis com sua condição física pessoal; que não sendo possível a disponibilização do teletrabalho nas hipóteses mencionadas no item anterior, e enquanto durar essa impossibilidade, dispense do trabalho os empregados referidos, sem prejuízo da remuneração</w:t>
      </w:r>
      <w:r w:rsidR="00BD16F9" w:rsidRPr="00BD16F9">
        <w:rPr>
          <w:i/>
        </w:rPr>
        <w:t>.</w:t>
      </w:r>
      <w:r>
        <w:t>”.</w:t>
      </w:r>
    </w:p>
    <w:p w:rsidR="00826B8A" w:rsidRDefault="00D9019D">
      <w:pPr>
        <w:spacing w:before="1" w:line="237" w:lineRule="auto"/>
        <w:ind w:left="100" w:right="137"/>
        <w:jc w:val="both"/>
        <w:rPr>
          <w:b/>
          <w:i/>
          <w:sz w:val="28"/>
        </w:rPr>
      </w:pPr>
      <w:r>
        <w:rPr>
          <w:b/>
          <w:sz w:val="28"/>
          <w:u w:val="thick"/>
        </w:rPr>
        <w:t>Assim, venho informar que me manterei no trabalho remoto</w:t>
      </w:r>
      <w:r>
        <w:rPr>
          <w:b/>
          <w:sz w:val="28"/>
        </w:rPr>
        <w:t xml:space="preserve"> </w:t>
      </w:r>
      <w:r>
        <w:rPr>
          <w:b/>
          <w:i/>
          <w:sz w:val="28"/>
          <w:u w:val="thick"/>
        </w:rPr>
        <w:t>enquanto estiver em curso o estado de calamidade pública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u w:val="thick"/>
        </w:rPr>
        <w:t>decorrente da pandemia</w:t>
      </w:r>
    </w:p>
    <w:p w:rsidR="00826B8A" w:rsidRDefault="00826B8A">
      <w:pPr>
        <w:rPr>
          <w:i/>
          <w:sz w:val="20"/>
        </w:rPr>
      </w:pPr>
    </w:p>
    <w:p w:rsidR="00BD16F9" w:rsidRDefault="00BD16F9">
      <w:pPr>
        <w:rPr>
          <w:i/>
          <w:sz w:val="20"/>
        </w:rPr>
      </w:pPr>
    </w:p>
    <w:p w:rsidR="00826B8A" w:rsidRDefault="00826B8A">
      <w:pPr>
        <w:spacing w:before="10"/>
        <w:rPr>
          <w:i/>
          <w:sz w:val="27"/>
        </w:rPr>
      </w:pPr>
    </w:p>
    <w:p w:rsidR="00826B8A" w:rsidRDefault="00D9019D">
      <w:pPr>
        <w:pStyle w:val="Corpodetexto"/>
        <w:tabs>
          <w:tab w:val="left" w:pos="5904"/>
          <w:tab w:val="left" w:pos="7686"/>
        </w:tabs>
        <w:spacing w:before="91" w:line="244" w:lineRule="auto"/>
        <w:ind w:left="3692" w:right="1055" w:hanging="261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"/>
        </w:rPr>
        <w:t>_</w:t>
      </w:r>
      <w:r>
        <w:rPr>
          <w:spacing w:val="4"/>
          <w:u w:val="single"/>
        </w:rPr>
        <w:tab/>
      </w:r>
      <w:r>
        <w:t xml:space="preserve"> Assinatura</w:t>
      </w:r>
    </w:p>
    <w:sectPr w:rsidR="00826B8A">
      <w:type w:val="continuous"/>
      <w:pgSz w:w="11910" w:h="16840"/>
      <w:pgMar w:top="134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8A"/>
    <w:rsid w:val="00564346"/>
    <w:rsid w:val="00826B8A"/>
    <w:rsid w:val="00BD16F9"/>
    <w:rsid w:val="00D9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SINTECT</cp:lastModifiedBy>
  <cp:revision>2</cp:revision>
  <dcterms:created xsi:type="dcterms:W3CDTF">2020-04-17T15:33:00Z</dcterms:created>
  <dcterms:modified xsi:type="dcterms:W3CDTF">2020-04-17T15:33:00Z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2020-04-17T00:00:00Z</vt:filetime>
  </property>
</Properties>
</file>